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82034F" w14:textId="77777777" w:rsidR="007218CB" w:rsidRPr="009D76F9" w:rsidRDefault="001A30B3">
      <w:pPr>
        <w:spacing w:after="4" w:line="259" w:lineRule="auto"/>
        <w:ind w:right="47"/>
        <w:jc w:val="right"/>
        <w:rPr>
          <w:lang w:val="pt-PT"/>
        </w:rPr>
      </w:pPr>
      <w:bookmarkStart w:id="0" w:name="_GoBack"/>
      <w:bookmarkEnd w:id="0"/>
      <w:r w:rsidRPr="009D76F9">
        <w:rPr>
          <w:sz w:val="22"/>
          <w:lang w:val="pt-PT"/>
        </w:rPr>
        <w:t xml:space="preserve">Skipton House  </w:t>
      </w:r>
    </w:p>
    <w:p w14:paraId="0FC5BC87" w14:textId="77777777" w:rsidR="007218CB" w:rsidRPr="009D76F9" w:rsidRDefault="001A30B3">
      <w:pPr>
        <w:tabs>
          <w:tab w:val="right" w:pos="10566"/>
        </w:tabs>
        <w:spacing w:after="0" w:line="259" w:lineRule="auto"/>
        <w:ind w:left="0" w:right="0" w:firstLine="0"/>
        <w:rPr>
          <w:lang w:val="pt-PT"/>
        </w:rPr>
      </w:pPr>
      <w:r w:rsidRPr="009D76F9">
        <w:rPr>
          <w:sz w:val="31"/>
          <w:vertAlign w:val="subscript"/>
          <w:lang w:val="pt-PT"/>
        </w:rPr>
        <w:t xml:space="preserve"> </w:t>
      </w:r>
      <w:r w:rsidRPr="009D76F9">
        <w:rPr>
          <w:sz w:val="31"/>
          <w:vertAlign w:val="subscript"/>
          <w:lang w:val="pt-PT"/>
        </w:rPr>
        <w:tab/>
      </w:r>
      <w:r w:rsidRPr="009D76F9">
        <w:rPr>
          <w:sz w:val="22"/>
          <w:lang w:val="pt-PT"/>
        </w:rPr>
        <w:t xml:space="preserve">80 London Road </w:t>
      </w:r>
    </w:p>
    <w:p w14:paraId="2FDE3DD1" w14:textId="77777777" w:rsidR="007218CB" w:rsidRPr="009D76F9" w:rsidRDefault="001A30B3">
      <w:pPr>
        <w:spacing w:after="4" w:line="259" w:lineRule="auto"/>
        <w:ind w:right="47"/>
        <w:jc w:val="right"/>
        <w:rPr>
          <w:lang w:val="pt-PT"/>
        </w:rPr>
      </w:pPr>
      <w:r w:rsidRPr="009D76F9">
        <w:rPr>
          <w:sz w:val="22"/>
          <w:lang w:val="pt-PT"/>
        </w:rPr>
        <w:t xml:space="preserve">London  </w:t>
      </w:r>
    </w:p>
    <w:p w14:paraId="7BF64C4B" w14:textId="77777777" w:rsidR="007218CB" w:rsidRPr="009D76F9" w:rsidRDefault="001A30B3">
      <w:pPr>
        <w:spacing w:after="0" w:line="259" w:lineRule="auto"/>
        <w:ind w:left="0" w:right="0" w:firstLine="0"/>
        <w:rPr>
          <w:lang w:val="pt-PT"/>
        </w:rPr>
      </w:pPr>
      <w:r w:rsidRPr="009D76F9">
        <w:rPr>
          <w:sz w:val="20"/>
          <w:lang w:val="pt-PT"/>
        </w:rPr>
        <w:t xml:space="preserve"> </w:t>
      </w:r>
    </w:p>
    <w:p w14:paraId="32D9E37D" w14:textId="77777777" w:rsidR="007218CB" w:rsidRPr="009D76F9" w:rsidRDefault="001A30B3">
      <w:pPr>
        <w:spacing w:after="4" w:line="259" w:lineRule="auto"/>
        <w:ind w:right="47"/>
        <w:jc w:val="right"/>
        <w:rPr>
          <w:lang w:val="pt-PT"/>
        </w:rPr>
      </w:pPr>
      <w:r w:rsidRPr="009D76F9">
        <w:rPr>
          <w:sz w:val="22"/>
          <w:lang w:val="pt-PT"/>
        </w:rPr>
        <w:t xml:space="preserve">SE1 6LH </w:t>
      </w:r>
    </w:p>
    <w:p w14:paraId="6BF91131" w14:textId="77777777" w:rsidR="007218CB" w:rsidRPr="009D76F9" w:rsidRDefault="001A30B3">
      <w:pPr>
        <w:spacing w:after="57" w:line="259" w:lineRule="auto"/>
        <w:ind w:left="0" w:right="0" w:firstLine="0"/>
        <w:rPr>
          <w:lang w:val="pt-PT"/>
        </w:rPr>
      </w:pPr>
      <w:r w:rsidRPr="009D76F9">
        <w:rPr>
          <w:sz w:val="20"/>
          <w:lang w:val="pt-PT"/>
        </w:rPr>
        <w:t xml:space="preserve"> </w:t>
      </w:r>
      <w:r w:rsidRPr="009D76F9">
        <w:rPr>
          <w:sz w:val="20"/>
          <w:lang w:val="pt-PT"/>
        </w:rPr>
        <w:tab/>
      </w:r>
      <w:r w:rsidRPr="009D76F9">
        <w:rPr>
          <w:sz w:val="22"/>
          <w:lang w:val="pt-PT"/>
        </w:rPr>
        <w:t xml:space="preserve"> </w:t>
      </w:r>
    </w:p>
    <w:p w14:paraId="4D157C63" w14:textId="77777777" w:rsidR="007218CB" w:rsidRPr="009D76F9" w:rsidRDefault="001A30B3">
      <w:pPr>
        <w:spacing w:after="74" w:line="259" w:lineRule="auto"/>
        <w:ind w:left="0" w:right="0" w:firstLine="0"/>
        <w:rPr>
          <w:lang w:val="pt-PT"/>
        </w:rPr>
      </w:pPr>
      <w:r w:rsidRPr="009D76F9">
        <w:rPr>
          <w:sz w:val="20"/>
          <w:lang w:val="pt-PT"/>
        </w:rPr>
        <w:t xml:space="preserve"> </w:t>
      </w:r>
    </w:p>
    <w:p w14:paraId="4C51B7E8" w14:textId="7DB9D00C" w:rsidR="007218CB" w:rsidRPr="009D76F9" w:rsidRDefault="00F11B0F">
      <w:pPr>
        <w:spacing w:after="0" w:line="259" w:lineRule="auto"/>
        <w:ind w:left="-5" w:right="0"/>
        <w:rPr>
          <w:lang w:val="pt-PT"/>
        </w:rPr>
      </w:pPr>
      <w:r w:rsidRPr="009D76F9">
        <w:rPr>
          <w:sz w:val="20"/>
          <w:lang w:val="pt-PT"/>
        </w:rPr>
        <w:t>Classificação: Oficial</w:t>
      </w:r>
      <w:r w:rsidR="001A30B3" w:rsidRPr="009D76F9">
        <w:rPr>
          <w:sz w:val="20"/>
          <w:lang w:val="pt-PT"/>
        </w:rPr>
        <w:t xml:space="preserve"> </w:t>
      </w:r>
    </w:p>
    <w:p w14:paraId="7609263B" w14:textId="60F2F0C4" w:rsidR="007218CB" w:rsidRPr="009D76F9" w:rsidRDefault="00F11B0F">
      <w:pPr>
        <w:spacing w:after="0" w:line="259" w:lineRule="auto"/>
        <w:ind w:left="-5" w:right="0"/>
        <w:rPr>
          <w:lang w:val="pt-PT"/>
        </w:rPr>
      </w:pPr>
      <w:r w:rsidRPr="009D76F9">
        <w:rPr>
          <w:sz w:val="20"/>
          <w:lang w:val="pt-PT"/>
        </w:rPr>
        <w:t>Referência de aprovação das publicações:</w:t>
      </w:r>
      <w:r w:rsidR="001A30B3" w:rsidRPr="009D76F9">
        <w:rPr>
          <w:sz w:val="20"/>
          <w:lang w:val="pt-PT"/>
        </w:rPr>
        <w:t xml:space="preserve"> C1321 </w:t>
      </w:r>
    </w:p>
    <w:p w14:paraId="580C954D" w14:textId="77777777" w:rsidR="007218CB" w:rsidRPr="009D76F9" w:rsidRDefault="001A30B3">
      <w:pPr>
        <w:spacing w:after="29" w:line="259" w:lineRule="auto"/>
        <w:ind w:left="0" w:right="0" w:firstLine="0"/>
        <w:rPr>
          <w:lang w:val="pt-PT"/>
        </w:rPr>
      </w:pPr>
      <w:r w:rsidRPr="009D76F9">
        <w:rPr>
          <w:sz w:val="20"/>
          <w:lang w:val="pt-PT"/>
        </w:rPr>
        <w:t xml:space="preserve"> </w:t>
      </w:r>
    </w:p>
    <w:p w14:paraId="75C88C27" w14:textId="77777777" w:rsidR="007218CB" w:rsidRPr="009D76F9" w:rsidRDefault="001A30B3">
      <w:pPr>
        <w:spacing w:after="297" w:line="259" w:lineRule="auto"/>
        <w:ind w:left="0" w:right="0" w:firstLine="0"/>
        <w:rPr>
          <w:lang w:val="pt-PT"/>
        </w:rPr>
      </w:pPr>
      <w:r w:rsidRPr="009D76F9">
        <w:rPr>
          <w:lang w:val="pt-PT"/>
        </w:rPr>
        <w:t xml:space="preserve"> </w:t>
      </w:r>
    </w:p>
    <w:p w14:paraId="29B5A490" w14:textId="643A1331" w:rsidR="007218CB" w:rsidRPr="009D76F9" w:rsidRDefault="00F11B0F">
      <w:pPr>
        <w:spacing w:after="0" w:line="276" w:lineRule="auto"/>
        <w:ind w:left="0" w:right="1441" w:firstLine="0"/>
        <w:rPr>
          <w:lang w:val="pt-PT"/>
        </w:rPr>
      </w:pPr>
      <w:r w:rsidRPr="009D76F9">
        <w:rPr>
          <w:b/>
          <w:sz w:val="48"/>
          <w:lang w:val="pt-PT"/>
        </w:rPr>
        <w:t>A vacinação da COVID-19 está disponível e é seu direito estar protegido contra doenças contagiosas</w:t>
      </w:r>
      <w:r w:rsidR="001A30B3" w:rsidRPr="009D76F9">
        <w:rPr>
          <w:b/>
          <w:sz w:val="48"/>
          <w:lang w:val="pt-PT"/>
        </w:rPr>
        <w:t xml:space="preserve"> </w:t>
      </w:r>
    </w:p>
    <w:p w14:paraId="3876ED79" w14:textId="77777777" w:rsidR="007218CB" w:rsidRPr="009D76F9" w:rsidRDefault="001A30B3">
      <w:pPr>
        <w:spacing w:after="0" w:line="259" w:lineRule="auto"/>
        <w:ind w:left="0" w:right="0" w:firstLine="0"/>
        <w:rPr>
          <w:lang w:val="pt-PT"/>
        </w:rPr>
      </w:pPr>
      <w:r w:rsidRPr="009D76F9">
        <w:rPr>
          <w:sz w:val="40"/>
          <w:lang w:val="pt-PT"/>
        </w:rPr>
        <w:t xml:space="preserve"> </w:t>
      </w:r>
    </w:p>
    <w:p w14:paraId="44C20997" w14:textId="77777777" w:rsidR="00F11B0F" w:rsidRPr="009D76F9" w:rsidRDefault="00F11B0F" w:rsidP="00F11B0F">
      <w:pPr>
        <w:spacing w:after="98" w:line="259" w:lineRule="auto"/>
        <w:ind w:left="-5" w:right="0"/>
        <w:rPr>
          <w:lang w:val="pt-PT"/>
        </w:rPr>
      </w:pPr>
      <w:r w:rsidRPr="009D76F9">
        <w:rPr>
          <w:lang w:val="pt-PT"/>
        </w:rPr>
        <w:t xml:space="preserve">A </w:t>
      </w:r>
      <w:r w:rsidRPr="009D76F9">
        <w:rPr>
          <w:b/>
          <w:bCs/>
          <w:lang w:val="pt-PT"/>
        </w:rPr>
        <w:t>vacina da COVID-19</w:t>
      </w:r>
      <w:r w:rsidRPr="009D76F9">
        <w:rPr>
          <w:lang w:val="pt-PT"/>
        </w:rPr>
        <w:t xml:space="preserve"> </w:t>
      </w:r>
      <w:r w:rsidRPr="009D76F9">
        <w:rPr>
          <w:b/>
          <w:bCs/>
          <w:lang w:val="pt-PT"/>
        </w:rPr>
        <w:t>é gratuita</w:t>
      </w:r>
      <w:r w:rsidRPr="009D76F9">
        <w:rPr>
          <w:lang w:val="pt-PT"/>
        </w:rPr>
        <w:t xml:space="preserve"> para </w:t>
      </w:r>
      <w:r w:rsidRPr="009D76F9">
        <w:rPr>
          <w:b/>
          <w:bCs/>
          <w:lang w:val="pt-PT"/>
        </w:rPr>
        <w:t>todos</w:t>
      </w:r>
      <w:r w:rsidRPr="009D76F9">
        <w:rPr>
          <w:lang w:val="pt-PT"/>
        </w:rPr>
        <w:t xml:space="preserve"> no Reino Unido. </w:t>
      </w:r>
      <w:r w:rsidRPr="009D76F9">
        <w:rPr>
          <w:b/>
          <w:bCs/>
          <w:lang w:val="pt-PT"/>
        </w:rPr>
        <w:t>Isto inclui todos os migrantes.</w:t>
      </w:r>
      <w:r w:rsidRPr="009D76F9">
        <w:rPr>
          <w:lang w:val="pt-PT"/>
        </w:rPr>
        <w:t xml:space="preserve"> </w:t>
      </w:r>
    </w:p>
    <w:p w14:paraId="781D270C" w14:textId="575C05BA" w:rsidR="00F11B0F" w:rsidRPr="009D76F9" w:rsidRDefault="00F11B0F" w:rsidP="00F11B0F">
      <w:pPr>
        <w:spacing w:after="98" w:line="259" w:lineRule="auto"/>
        <w:ind w:left="-5" w:right="0"/>
        <w:rPr>
          <w:lang w:val="pt-PT"/>
        </w:rPr>
      </w:pPr>
      <w:r w:rsidRPr="009D76F9">
        <w:rPr>
          <w:lang w:val="pt-PT"/>
        </w:rPr>
        <w:t xml:space="preserve">Milhões de pessoas </w:t>
      </w:r>
      <w:r w:rsidR="00770829" w:rsidRPr="009D76F9">
        <w:rPr>
          <w:lang w:val="pt-PT"/>
        </w:rPr>
        <w:t xml:space="preserve">já </w:t>
      </w:r>
      <w:r w:rsidRPr="009D76F9">
        <w:rPr>
          <w:lang w:val="pt-PT"/>
        </w:rPr>
        <w:t xml:space="preserve">receberam a sua vacina da COVID-19 no Reino Unido. É segura e não contém nenhum </w:t>
      </w:r>
      <w:r w:rsidR="00770829" w:rsidRPr="009D76F9">
        <w:rPr>
          <w:lang w:val="pt-PT"/>
        </w:rPr>
        <w:t xml:space="preserve">derivado de </w:t>
      </w:r>
      <w:r w:rsidRPr="009D76F9">
        <w:rPr>
          <w:lang w:val="pt-PT"/>
        </w:rPr>
        <w:t>animal nem ingredientes nocivos. É a melhor forma de prevenir a morte ou doenças graves da COVID-19.</w:t>
      </w:r>
    </w:p>
    <w:p w14:paraId="760D4665" w14:textId="0B90CE11" w:rsidR="007218CB" w:rsidRPr="009D76F9" w:rsidRDefault="007218CB">
      <w:pPr>
        <w:spacing w:after="98" w:line="259" w:lineRule="auto"/>
        <w:ind w:left="0" w:right="0" w:firstLine="0"/>
        <w:rPr>
          <w:lang w:val="pt-PT"/>
        </w:rPr>
      </w:pPr>
    </w:p>
    <w:p w14:paraId="76528FB2" w14:textId="131C533D" w:rsidR="007218CB" w:rsidRPr="009D76F9" w:rsidRDefault="00F11B0F">
      <w:pPr>
        <w:spacing w:after="98" w:line="259" w:lineRule="auto"/>
        <w:ind w:left="152" w:right="0"/>
        <w:rPr>
          <w:lang w:val="pt-PT"/>
        </w:rPr>
      </w:pPr>
      <w:r w:rsidRPr="009D76F9">
        <w:rPr>
          <w:b/>
          <w:lang w:val="pt-PT"/>
        </w:rPr>
        <w:t>Não é necessário ter um médico de clínica geral ou um número do SNS para tomar a vacina da COVID-19</w:t>
      </w:r>
      <w:r w:rsidR="001A30B3" w:rsidRPr="009D76F9">
        <w:rPr>
          <w:lang w:val="pt-PT"/>
        </w:rPr>
        <w:t xml:space="preserve">. </w:t>
      </w:r>
    </w:p>
    <w:p w14:paraId="5F48965D" w14:textId="501CB5DB" w:rsidR="00F11B0F" w:rsidRPr="009D76F9" w:rsidRDefault="00F11B0F">
      <w:pPr>
        <w:ind w:left="152" w:right="377"/>
        <w:rPr>
          <w:bCs/>
          <w:lang w:val="pt-PT"/>
        </w:rPr>
      </w:pPr>
      <w:r w:rsidRPr="009D76F9">
        <w:rPr>
          <w:b/>
          <w:lang w:val="pt-PT"/>
        </w:rPr>
        <w:t xml:space="preserve">Se não tiver um número do Serviço Nacional de Saúde (SNS), </w:t>
      </w:r>
      <w:r w:rsidRPr="009D76F9">
        <w:rPr>
          <w:bCs/>
          <w:lang w:val="pt-PT"/>
        </w:rPr>
        <w:t xml:space="preserve">pode contactar o seu médico de clínica geral local para agendar a vacina ou </w:t>
      </w:r>
      <w:r w:rsidR="00770829" w:rsidRPr="009D76F9">
        <w:rPr>
          <w:bCs/>
          <w:lang w:val="pt-PT"/>
        </w:rPr>
        <w:t xml:space="preserve">visitar </w:t>
      </w:r>
      <w:r w:rsidRPr="009D76F9">
        <w:rPr>
          <w:bCs/>
          <w:lang w:val="pt-PT"/>
        </w:rPr>
        <w:t>um centro de vacinação da COVID-19 ou um centro de porta aberta.</w:t>
      </w:r>
    </w:p>
    <w:p w14:paraId="64883BCB" w14:textId="614C9F4A" w:rsidR="007218CB" w:rsidRPr="009D76F9" w:rsidRDefault="00F11B0F">
      <w:pPr>
        <w:ind w:left="152" w:right="377"/>
        <w:rPr>
          <w:bCs/>
          <w:lang w:val="pt-PT"/>
        </w:rPr>
      </w:pPr>
      <w:r w:rsidRPr="009D76F9">
        <w:rPr>
          <w:b/>
          <w:lang w:val="pt-PT"/>
        </w:rPr>
        <w:t xml:space="preserve">Se tiver um número do Serviço Nacional de Saúde, </w:t>
      </w:r>
      <w:r w:rsidRPr="009D76F9">
        <w:rPr>
          <w:bCs/>
          <w:lang w:val="pt-PT"/>
        </w:rPr>
        <w:t>quando for convidado para a sua vacina, encorajamo-lo a comparecer</w:t>
      </w:r>
      <w:r w:rsidR="001A30B3" w:rsidRPr="009D76F9">
        <w:rPr>
          <w:bCs/>
          <w:lang w:val="pt-PT"/>
        </w:rPr>
        <w:t xml:space="preserve">. </w:t>
      </w:r>
    </w:p>
    <w:p w14:paraId="596AD122" w14:textId="77777777" w:rsidR="007218CB" w:rsidRPr="009D76F9" w:rsidRDefault="001A30B3">
      <w:pPr>
        <w:spacing w:after="98" w:line="259" w:lineRule="auto"/>
        <w:ind w:left="142" w:right="0" w:firstLine="0"/>
        <w:rPr>
          <w:lang w:val="pt-PT"/>
        </w:rPr>
      </w:pPr>
      <w:r w:rsidRPr="009D76F9">
        <w:rPr>
          <w:lang w:val="pt-PT"/>
        </w:rPr>
        <w:t xml:space="preserve"> </w:t>
      </w:r>
    </w:p>
    <w:p w14:paraId="71E5DEE3" w14:textId="054DCA49" w:rsidR="007218CB" w:rsidRPr="009D76F9" w:rsidRDefault="00F11B0F">
      <w:pPr>
        <w:ind w:left="152" w:right="377"/>
        <w:rPr>
          <w:lang w:val="pt-PT"/>
        </w:rPr>
      </w:pPr>
      <w:r w:rsidRPr="009D76F9">
        <w:rPr>
          <w:lang w:val="pt-PT"/>
        </w:rPr>
        <w:t>Para o ajudar a decidir o que é melhor para si e para qualquer pessoa que viva consigo, dar-lhe-emos informações sobre a vacina da COVID-19 e poderá fazer perguntas ao pessoal de saúde sobre o assunto.</w:t>
      </w:r>
      <w:r w:rsidR="001A30B3" w:rsidRPr="009D76F9">
        <w:rPr>
          <w:lang w:val="pt-PT"/>
        </w:rPr>
        <w:t xml:space="preserve"> </w:t>
      </w:r>
    </w:p>
    <w:p w14:paraId="183694AF" w14:textId="60D29D05" w:rsidR="00DB7396" w:rsidRPr="009D76F9" w:rsidRDefault="00DB7396">
      <w:pPr>
        <w:ind w:left="152" w:right="377"/>
        <w:rPr>
          <w:lang w:val="pt-PT"/>
        </w:rPr>
      </w:pPr>
      <w:r w:rsidRPr="009D76F9">
        <w:rPr>
          <w:lang w:val="pt-PT"/>
        </w:rPr>
        <w:t xml:space="preserve">Nunca </w:t>
      </w:r>
      <w:r w:rsidRPr="009D76F9">
        <w:rPr>
          <w:b/>
          <w:bCs/>
          <w:lang w:val="pt-PT"/>
        </w:rPr>
        <w:t>será forçado</w:t>
      </w:r>
      <w:r w:rsidRPr="009D76F9">
        <w:rPr>
          <w:lang w:val="pt-PT"/>
        </w:rPr>
        <w:t xml:space="preserve"> a tomar a vacina da COVID-19 e </w:t>
      </w:r>
      <w:r w:rsidR="00770829" w:rsidRPr="009D76F9">
        <w:rPr>
          <w:b/>
          <w:bCs/>
          <w:lang w:val="pt-PT"/>
        </w:rPr>
        <w:t>i</w:t>
      </w:r>
      <w:r w:rsidRPr="009D76F9">
        <w:rPr>
          <w:b/>
          <w:bCs/>
          <w:lang w:val="pt-PT"/>
        </w:rPr>
        <w:t>st</w:t>
      </w:r>
      <w:r w:rsidR="00770829" w:rsidRPr="009D76F9">
        <w:rPr>
          <w:b/>
          <w:bCs/>
          <w:lang w:val="pt-PT"/>
        </w:rPr>
        <w:t>o</w:t>
      </w:r>
      <w:r w:rsidRPr="009D76F9">
        <w:rPr>
          <w:b/>
          <w:bCs/>
          <w:lang w:val="pt-PT"/>
        </w:rPr>
        <w:t xml:space="preserve"> não afeta</w:t>
      </w:r>
      <w:r w:rsidRPr="009D76F9">
        <w:rPr>
          <w:lang w:val="pt-PT"/>
        </w:rPr>
        <w:t xml:space="preserve"> o seu estatuto de requerente de asilo ou refugiado.</w:t>
      </w:r>
    </w:p>
    <w:p w14:paraId="5851C219" w14:textId="77777777" w:rsidR="00DB7396" w:rsidRPr="009D76F9" w:rsidRDefault="00DB7396" w:rsidP="00DB7396">
      <w:pPr>
        <w:ind w:left="152" w:right="377"/>
        <w:rPr>
          <w:bCs/>
          <w:lang w:val="pt-PT"/>
        </w:rPr>
      </w:pPr>
      <w:r w:rsidRPr="009D76F9">
        <w:rPr>
          <w:b/>
          <w:lang w:val="pt-PT"/>
        </w:rPr>
        <w:t xml:space="preserve">Não </w:t>
      </w:r>
      <w:r w:rsidRPr="009D76F9">
        <w:rPr>
          <w:bCs/>
          <w:lang w:val="pt-PT"/>
        </w:rPr>
        <w:t>são necessários</w:t>
      </w:r>
      <w:r w:rsidRPr="009D76F9">
        <w:rPr>
          <w:b/>
          <w:lang w:val="pt-PT"/>
        </w:rPr>
        <w:t xml:space="preserve"> controlos de imigração </w:t>
      </w:r>
      <w:r w:rsidRPr="009D76F9">
        <w:rPr>
          <w:bCs/>
          <w:lang w:val="pt-PT"/>
        </w:rPr>
        <w:t xml:space="preserve">para fazer testes, tratamentos ou vacinações para a COVID-19. </w:t>
      </w:r>
    </w:p>
    <w:p w14:paraId="5C111AC7" w14:textId="77777777" w:rsidR="00DB7396" w:rsidRPr="009D76F9" w:rsidRDefault="00DB7396" w:rsidP="00770829">
      <w:pPr>
        <w:tabs>
          <w:tab w:val="left" w:pos="4962"/>
        </w:tabs>
        <w:ind w:left="152" w:right="377"/>
        <w:rPr>
          <w:b/>
          <w:lang w:val="pt-PT"/>
        </w:rPr>
      </w:pPr>
      <w:r w:rsidRPr="009D76F9">
        <w:rPr>
          <w:bCs/>
          <w:lang w:val="pt-PT"/>
        </w:rPr>
        <w:t>Para ter a melhor proteção contra a COVID-19 é normalmente</w:t>
      </w:r>
      <w:r w:rsidRPr="009D76F9">
        <w:rPr>
          <w:b/>
          <w:lang w:val="pt-PT"/>
        </w:rPr>
        <w:t xml:space="preserve"> necessário tomar duas </w:t>
      </w:r>
      <w:r w:rsidRPr="009D76F9">
        <w:rPr>
          <w:bCs/>
          <w:lang w:val="pt-PT"/>
        </w:rPr>
        <w:t>doses da vacina contra a COVID-19.</w:t>
      </w:r>
      <w:r w:rsidRPr="009D76F9">
        <w:rPr>
          <w:b/>
          <w:lang w:val="pt-PT"/>
        </w:rPr>
        <w:t xml:space="preserve"> </w:t>
      </w:r>
    </w:p>
    <w:p w14:paraId="28612626" w14:textId="61B8F4A1" w:rsidR="007218CB" w:rsidRPr="009D76F9" w:rsidRDefault="000B536A">
      <w:pPr>
        <w:spacing w:after="0"/>
        <w:ind w:left="152" w:right="377"/>
        <w:rPr>
          <w:bCs/>
          <w:lang w:val="pt-PT"/>
        </w:rPr>
      </w:pPr>
      <w:r w:rsidRPr="009D76F9">
        <w:rPr>
          <w:b/>
          <w:lang w:val="pt-PT"/>
        </w:rPr>
        <w:t xml:space="preserve">Uma vez vacinado, </w:t>
      </w:r>
      <w:r w:rsidRPr="009D76F9">
        <w:rPr>
          <w:bCs/>
          <w:lang w:val="pt-PT"/>
        </w:rPr>
        <w:t>receberá um cartão com informação sobre a sua vacina, se puder, leve este cartão quando for para a sua segunda vacina. Se não lhe for dado este cartão, solicite um.</w:t>
      </w:r>
    </w:p>
    <w:p w14:paraId="32015227" w14:textId="77777777" w:rsidR="007218CB" w:rsidRPr="009D76F9" w:rsidRDefault="001A30B3">
      <w:pPr>
        <w:spacing w:after="0" w:line="259" w:lineRule="auto"/>
        <w:ind w:left="0" w:right="0" w:firstLine="0"/>
        <w:rPr>
          <w:lang w:val="pt-PT"/>
        </w:rPr>
      </w:pPr>
      <w:r w:rsidRPr="009D76F9">
        <w:rPr>
          <w:lang w:val="pt-PT"/>
        </w:rPr>
        <w:t xml:space="preserve"> </w:t>
      </w:r>
      <w:r w:rsidRPr="009D76F9">
        <w:rPr>
          <w:lang w:val="pt-PT"/>
        </w:rPr>
        <w:tab/>
        <w:t xml:space="preserve"> </w:t>
      </w:r>
    </w:p>
    <w:p w14:paraId="116BBF06" w14:textId="77777777" w:rsidR="008629E4" w:rsidRPr="009D76F9" w:rsidRDefault="008629E4">
      <w:pPr>
        <w:ind w:left="-5" w:right="377"/>
        <w:rPr>
          <w:lang w:val="pt-PT"/>
        </w:rPr>
      </w:pPr>
    </w:p>
    <w:p w14:paraId="2D09DA7B" w14:textId="77777777" w:rsidR="008629E4" w:rsidRPr="009D76F9" w:rsidRDefault="008629E4">
      <w:pPr>
        <w:ind w:left="-5" w:right="377"/>
        <w:rPr>
          <w:lang w:val="pt-PT"/>
        </w:rPr>
      </w:pPr>
    </w:p>
    <w:p w14:paraId="77B96D8B" w14:textId="6D8BF383" w:rsidR="007218CB" w:rsidRPr="009D76F9" w:rsidRDefault="000B536A">
      <w:pPr>
        <w:ind w:left="-5" w:right="377"/>
        <w:rPr>
          <w:lang w:val="pt-PT"/>
        </w:rPr>
      </w:pPr>
      <w:r w:rsidRPr="009D76F9">
        <w:rPr>
          <w:lang w:val="pt-PT"/>
        </w:rPr>
        <w:t>Pode ler mais sobre a vacina contra a COVID-19 em inglês e em outros idiomas:</w:t>
      </w:r>
      <w:r w:rsidR="001A30B3" w:rsidRPr="009D76F9">
        <w:rPr>
          <w:lang w:val="pt-PT"/>
        </w:rPr>
        <w:t xml:space="preserve"> </w:t>
      </w:r>
    </w:p>
    <w:p w14:paraId="010238BC" w14:textId="616771B4" w:rsidR="000B536A" w:rsidRPr="009D76F9" w:rsidRDefault="000B536A" w:rsidP="000B536A">
      <w:pPr>
        <w:numPr>
          <w:ilvl w:val="0"/>
          <w:numId w:val="1"/>
        </w:numPr>
        <w:spacing w:after="78" w:line="251" w:lineRule="auto"/>
        <w:ind w:left="709" w:right="404" w:hanging="435"/>
        <w:rPr>
          <w:color w:val="0000FF"/>
          <w:u w:val="single" w:color="0000FF"/>
          <w:lang w:val="pt-PT"/>
        </w:rPr>
      </w:pPr>
      <w:r w:rsidRPr="009D76F9">
        <w:rPr>
          <w:color w:val="0000FF"/>
          <w:u w:val="single" w:color="0000FF"/>
          <w:lang w:val="pt-PT"/>
        </w:rPr>
        <w:t xml:space="preserve">Guia da COVID-19 para adultos mais velhos </w:t>
      </w:r>
    </w:p>
    <w:p w14:paraId="4D472664" w14:textId="5734AEC6" w:rsidR="000B536A" w:rsidRPr="009D76F9" w:rsidRDefault="00770829" w:rsidP="000B536A">
      <w:pPr>
        <w:numPr>
          <w:ilvl w:val="0"/>
          <w:numId w:val="1"/>
        </w:numPr>
        <w:spacing w:after="78" w:line="251" w:lineRule="auto"/>
        <w:ind w:left="709" w:right="404" w:hanging="435"/>
        <w:rPr>
          <w:color w:val="0000FF"/>
          <w:u w:val="single" w:color="0000FF"/>
          <w:lang w:val="pt-PT"/>
        </w:rPr>
      </w:pPr>
      <w:r w:rsidRPr="009D76F9">
        <w:rPr>
          <w:color w:val="0000FF"/>
          <w:u w:val="single" w:color="0000FF"/>
          <w:lang w:val="pt-PT"/>
        </w:rPr>
        <w:t xml:space="preserve">Materiais de comunicação da vacinação do </w:t>
      </w:r>
      <w:r w:rsidR="000B536A" w:rsidRPr="009D76F9">
        <w:rPr>
          <w:color w:val="0000FF"/>
          <w:u w:val="single" w:color="0000FF"/>
          <w:lang w:val="pt-PT"/>
        </w:rPr>
        <w:t xml:space="preserve">NHS </w:t>
      </w:r>
      <w:r w:rsidRPr="009D76F9">
        <w:rPr>
          <w:color w:val="0000FF"/>
          <w:u w:val="single" w:color="0000FF"/>
          <w:lang w:val="pt-PT"/>
        </w:rPr>
        <w:t>England</w:t>
      </w:r>
      <w:r w:rsidR="000B536A" w:rsidRPr="009D76F9">
        <w:rPr>
          <w:color w:val="0000FF"/>
          <w:u w:val="single" w:color="0000FF"/>
          <w:lang w:val="pt-PT"/>
        </w:rPr>
        <w:t xml:space="preserve"> COVID-19 </w:t>
      </w:r>
    </w:p>
    <w:p w14:paraId="3D98969B" w14:textId="184528B2" w:rsidR="000B536A" w:rsidRPr="009D76F9" w:rsidRDefault="000B536A" w:rsidP="000B536A">
      <w:pPr>
        <w:numPr>
          <w:ilvl w:val="0"/>
          <w:numId w:val="1"/>
        </w:numPr>
        <w:spacing w:after="78" w:line="251" w:lineRule="auto"/>
        <w:ind w:left="709" w:right="404" w:hanging="435"/>
        <w:rPr>
          <w:color w:val="0000FF"/>
          <w:u w:val="single" w:color="0000FF"/>
          <w:lang w:val="pt-PT"/>
        </w:rPr>
      </w:pPr>
      <w:r w:rsidRPr="009D76F9">
        <w:rPr>
          <w:color w:val="0000FF"/>
          <w:u w:val="single" w:color="0000FF"/>
          <w:lang w:val="pt-PT"/>
        </w:rPr>
        <w:t xml:space="preserve">Vacinação contra a COVID-19 para mulheres em idade fértil, grávidas, a planear uma gravidez ou a amamentar </w:t>
      </w:r>
    </w:p>
    <w:p w14:paraId="21D69A2B" w14:textId="0ED37F54" w:rsidR="000B536A" w:rsidRPr="009D76F9" w:rsidRDefault="00770829" w:rsidP="000B536A">
      <w:pPr>
        <w:numPr>
          <w:ilvl w:val="0"/>
          <w:numId w:val="1"/>
        </w:numPr>
        <w:spacing w:after="78" w:line="251" w:lineRule="auto"/>
        <w:ind w:left="709" w:right="404" w:hanging="435"/>
        <w:rPr>
          <w:color w:val="0000FF"/>
          <w:u w:val="single" w:color="0000FF"/>
          <w:lang w:val="pt-PT"/>
        </w:rPr>
      </w:pPr>
      <w:r w:rsidRPr="009D76F9">
        <w:rPr>
          <w:color w:val="0000FF"/>
          <w:u w:val="single" w:color="0000FF"/>
          <w:lang w:val="pt-PT"/>
        </w:rPr>
        <w:t>R</w:t>
      </w:r>
      <w:r w:rsidR="000B536A" w:rsidRPr="009D76F9">
        <w:rPr>
          <w:color w:val="0000FF"/>
          <w:u w:val="single" w:color="0000FF"/>
          <w:lang w:val="pt-PT"/>
        </w:rPr>
        <w:t xml:space="preserve">ecursos de fácil leitura </w:t>
      </w:r>
      <w:r w:rsidRPr="009D76F9">
        <w:rPr>
          <w:color w:val="0000FF"/>
          <w:u w:val="single" w:color="0000FF"/>
          <w:lang w:val="pt-PT"/>
        </w:rPr>
        <w:t>da COVID-19</w:t>
      </w:r>
    </w:p>
    <w:p w14:paraId="24B51A1E" w14:textId="03A92F56" w:rsidR="007218CB" w:rsidRPr="009D76F9" w:rsidRDefault="000B536A" w:rsidP="000B536A">
      <w:pPr>
        <w:numPr>
          <w:ilvl w:val="0"/>
          <w:numId w:val="1"/>
        </w:numPr>
        <w:spacing w:after="78" w:line="251" w:lineRule="auto"/>
        <w:ind w:right="404" w:hanging="360"/>
        <w:rPr>
          <w:lang w:val="pt-PT"/>
        </w:rPr>
      </w:pPr>
      <w:r w:rsidRPr="009D76F9">
        <w:rPr>
          <w:color w:val="0000FF"/>
          <w:u w:val="single" w:color="0000FF"/>
          <w:lang w:val="pt-PT"/>
        </w:rPr>
        <w:t xml:space="preserve">informação sobre vacinação dos Médicos do Mundo UK COVID-19 </w:t>
      </w:r>
      <w:r w:rsidR="001A30B3" w:rsidRPr="009D76F9">
        <w:rPr>
          <w:lang w:val="pt-PT"/>
        </w:rPr>
        <w:t xml:space="preserve"> </w:t>
      </w:r>
    </w:p>
    <w:p w14:paraId="52B7BE00" w14:textId="77777777" w:rsidR="007218CB" w:rsidRPr="009D76F9" w:rsidRDefault="001A30B3">
      <w:pPr>
        <w:spacing w:after="99" w:line="259" w:lineRule="auto"/>
        <w:ind w:left="0" w:right="0" w:firstLine="0"/>
        <w:rPr>
          <w:lang w:val="pt-PT"/>
        </w:rPr>
      </w:pPr>
      <w:r w:rsidRPr="009D76F9">
        <w:rPr>
          <w:b/>
          <w:lang w:val="pt-PT"/>
        </w:rPr>
        <w:t xml:space="preserve"> </w:t>
      </w:r>
    </w:p>
    <w:p w14:paraId="6E00DC51" w14:textId="0A7F275B" w:rsidR="007218CB" w:rsidRPr="009D76F9" w:rsidRDefault="000B536A">
      <w:pPr>
        <w:spacing w:after="98" w:line="259" w:lineRule="auto"/>
        <w:ind w:left="-5" w:right="0"/>
        <w:rPr>
          <w:lang w:val="pt-PT"/>
        </w:rPr>
      </w:pPr>
      <w:r w:rsidRPr="009D76F9">
        <w:rPr>
          <w:b/>
          <w:lang w:val="pt-PT"/>
        </w:rPr>
        <w:t>Posso registar-me com um médico de clínica geral</w:t>
      </w:r>
      <w:r w:rsidR="001A30B3" w:rsidRPr="009D76F9">
        <w:rPr>
          <w:b/>
          <w:lang w:val="pt-PT"/>
        </w:rPr>
        <w:t xml:space="preserve">? </w:t>
      </w:r>
    </w:p>
    <w:p w14:paraId="3210F2DB" w14:textId="77777777" w:rsidR="007218CB" w:rsidRPr="009D76F9" w:rsidRDefault="001A30B3">
      <w:pPr>
        <w:spacing w:after="98" w:line="259" w:lineRule="auto"/>
        <w:ind w:left="0" w:right="0" w:firstLine="0"/>
        <w:rPr>
          <w:lang w:val="pt-PT"/>
        </w:rPr>
      </w:pPr>
      <w:r w:rsidRPr="009D76F9">
        <w:rPr>
          <w:b/>
          <w:lang w:val="pt-PT"/>
        </w:rPr>
        <w:t xml:space="preserve"> </w:t>
      </w:r>
    </w:p>
    <w:p w14:paraId="4F4196E5" w14:textId="3BA544F2" w:rsidR="007218CB" w:rsidRPr="009D76F9" w:rsidRDefault="000B536A">
      <w:pPr>
        <w:ind w:left="-5" w:right="377"/>
        <w:rPr>
          <w:lang w:val="pt-PT"/>
        </w:rPr>
      </w:pPr>
      <w:r w:rsidRPr="009D76F9">
        <w:rPr>
          <w:b/>
          <w:lang w:val="pt-PT"/>
        </w:rPr>
        <w:t xml:space="preserve">Qualquer pessoa </w:t>
      </w:r>
      <w:r w:rsidRPr="009D76F9">
        <w:rPr>
          <w:bCs/>
          <w:lang w:val="pt-PT"/>
        </w:rPr>
        <w:t>no Reino Unido pode optar por se registar com um médico de clínica geral. O seu médico de clínica geral pode ajudá-lo a aceder aos serviços de saúde.</w:t>
      </w:r>
    </w:p>
    <w:p w14:paraId="2246B924" w14:textId="13912D4E" w:rsidR="007218CB" w:rsidRPr="009D76F9" w:rsidRDefault="000B536A">
      <w:pPr>
        <w:spacing w:after="149"/>
        <w:ind w:left="-5" w:right="377"/>
        <w:rPr>
          <w:lang w:val="pt-PT"/>
        </w:rPr>
      </w:pPr>
      <w:r w:rsidRPr="009D76F9">
        <w:rPr>
          <w:lang w:val="pt-PT"/>
        </w:rPr>
        <w:t>Poderá ser-lhe pedido um comprovativo da sua morada ou</w:t>
      </w:r>
      <w:r w:rsidR="00770829" w:rsidRPr="009D76F9">
        <w:rPr>
          <w:lang w:val="pt-PT"/>
        </w:rPr>
        <w:t xml:space="preserve"> de</w:t>
      </w:r>
      <w:r w:rsidRPr="009D76F9">
        <w:rPr>
          <w:lang w:val="pt-PT"/>
        </w:rPr>
        <w:t xml:space="preserve"> identificação.</w:t>
      </w:r>
      <w:r w:rsidR="001A30B3" w:rsidRPr="009D76F9">
        <w:rPr>
          <w:lang w:val="pt-PT"/>
        </w:rPr>
        <w:t xml:space="preserve"> </w:t>
      </w:r>
    </w:p>
    <w:p w14:paraId="5544DC6F" w14:textId="3718453D" w:rsidR="000B536A" w:rsidRPr="009D76F9" w:rsidRDefault="000B536A">
      <w:pPr>
        <w:ind w:left="-5" w:right="377"/>
        <w:rPr>
          <w:bCs/>
          <w:lang w:val="pt-PT"/>
        </w:rPr>
      </w:pPr>
      <w:r w:rsidRPr="009D76F9">
        <w:rPr>
          <w:b/>
          <w:lang w:val="pt-PT"/>
        </w:rPr>
        <w:t xml:space="preserve">Se não tiver </w:t>
      </w:r>
      <w:r w:rsidR="00770829" w:rsidRPr="009D76F9">
        <w:rPr>
          <w:b/>
          <w:lang w:val="pt-PT"/>
        </w:rPr>
        <w:t xml:space="preserve">o </w:t>
      </w:r>
      <w:r w:rsidRPr="009D76F9">
        <w:rPr>
          <w:b/>
          <w:lang w:val="pt-PT"/>
        </w:rPr>
        <w:t xml:space="preserve">comprovativo da sua morada ou </w:t>
      </w:r>
      <w:r w:rsidR="00770829" w:rsidRPr="009D76F9">
        <w:rPr>
          <w:b/>
          <w:lang w:val="pt-PT"/>
        </w:rPr>
        <w:t xml:space="preserve">de </w:t>
      </w:r>
      <w:r w:rsidRPr="009D76F9">
        <w:rPr>
          <w:b/>
          <w:lang w:val="pt-PT"/>
        </w:rPr>
        <w:t xml:space="preserve">identificação, </w:t>
      </w:r>
      <w:r w:rsidRPr="009D76F9">
        <w:rPr>
          <w:bCs/>
          <w:lang w:val="pt-PT"/>
        </w:rPr>
        <w:t xml:space="preserve">diga-lhes que não o tem. Pode ainda assim inscrever-se num médico de clínica geral. </w:t>
      </w:r>
    </w:p>
    <w:p w14:paraId="4C351AA6" w14:textId="5D728808" w:rsidR="007218CB" w:rsidRPr="009D76F9" w:rsidRDefault="00BB7530">
      <w:pPr>
        <w:spacing w:after="98" w:line="259" w:lineRule="auto"/>
        <w:ind w:left="-5" w:right="0"/>
        <w:rPr>
          <w:bCs/>
          <w:lang w:val="pt-PT"/>
        </w:rPr>
      </w:pPr>
      <w:r w:rsidRPr="009D76F9">
        <w:rPr>
          <w:b/>
          <w:lang w:val="pt-PT"/>
        </w:rPr>
        <w:t xml:space="preserve">Se tiver </w:t>
      </w:r>
      <w:r w:rsidR="00770829" w:rsidRPr="009D76F9">
        <w:rPr>
          <w:b/>
          <w:lang w:val="pt-PT"/>
        </w:rPr>
        <w:t xml:space="preserve">o </w:t>
      </w:r>
      <w:r w:rsidRPr="009D76F9">
        <w:rPr>
          <w:b/>
          <w:lang w:val="pt-PT"/>
        </w:rPr>
        <w:t xml:space="preserve">comprovativo de morada e de identificação, </w:t>
      </w:r>
      <w:r w:rsidRPr="009D76F9">
        <w:rPr>
          <w:bCs/>
          <w:lang w:val="pt-PT"/>
        </w:rPr>
        <w:t>tente fornecê-lo se puder.</w:t>
      </w:r>
      <w:r w:rsidR="001A30B3" w:rsidRPr="009D76F9">
        <w:rPr>
          <w:bCs/>
          <w:lang w:val="pt-PT"/>
        </w:rPr>
        <w:t xml:space="preserve"> </w:t>
      </w:r>
    </w:p>
    <w:p w14:paraId="2C4C245A" w14:textId="77777777" w:rsidR="007218CB" w:rsidRPr="009D76F9" w:rsidRDefault="001A30B3">
      <w:pPr>
        <w:spacing w:after="98" w:line="259" w:lineRule="auto"/>
        <w:ind w:left="0" w:right="0" w:firstLine="0"/>
        <w:rPr>
          <w:lang w:val="pt-PT"/>
        </w:rPr>
      </w:pPr>
      <w:r w:rsidRPr="009D76F9">
        <w:rPr>
          <w:lang w:val="pt-PT"/>
        </w:rPr>
        <w:t xml:space="preserve"> </w:t>
      </w:r>
    </w:p>
    <w:p w14:paraId="001B6691" w14:textId="77884707" w:rsidR="007218CB" w:rsidRPr="009D76F9" w:rsidRDefault="00BB7530">
      <w:pPr>
        <w:ind w:left="-5" w:right="377"/>
        <w:rPr>
          <w:lang w:val="pt-PT"/>
        </w:rPr>
      </w:pPr>
      <w:r w:rsidRPr="009D76F9">
        <w:rPr>
          <w:lang w:val="pt-PT"/>
        </w:rPr>
        <w:t xml:space="preserve">As informações que o seu médico tem sobre si e a sua saúde são </w:t>
      </w:r>
      <w:r w:rsidRPr="009D76F9">
        <w:rPr>
          <w:b/>
          <w:bCs/>
          <w:lang w:val="pt-PT"/>
        </w:rPr>
        <w:t>confidenciais.</w:t>
      </w:r>
      <w:r w:rsidRPr="009D76F9">
        <w:rPr>
          <w:lang w:val="pt-PT"/>
        </w:rPr>
        <w:t xml:space="preserve"> </w:t>
      </w:r>
      <w:r w:rsidR="001A30B3" w:rsidRPr="009D76F9">
        <w:rPr>
          <w:lang w:val="pt-PT"/>
        </w:rPr>
        <w:t xml:space="preserve">  </w:t>
      </w:r>
    </w:p>
    <w:p w14:paraId="363A824C" w14:textId="77777777" w:rsidR="007218CB" w:rsidRPr="009D76F9" w:rsidRDefault="001A30B3">
      <w:pPr>
        <w:spacing w:after="98" w:line="259" w:lineRule="auto"/>
        <w:ind w:left="0" w:right="0" w:firstLine="0"/>
        <w:rPr>
          <w:lang w:val="pt-PT"/>
        </w:rPr>
      </w:pPr>
      <w:r w:rsidRPr="009D76F9">
        <w:rPr>
          <w:lang w:val="pt-PT"/>
        </w:rPr>
        <w:t xml:space="preserve"> </w:t>
      </w:r>
    </w:p>
    <w:p w14:paraId="7DA56B3C" w14:textId="302A5FF2" w:rsidR="007218CB" w:rsidRPr="009D76F9" w:rsidRDefault="00BB7530" w:rsidP="00BB7530">
      <w:pPr>
        <w:ind w:left="-6" w:right="374" w:hanging="11"/>
        <w:rPr>
          <w:lang w:val="pt-PT"/>
        </w:rPr>
      </w:pPr>
      <w:r w:rsidRPr="009D76F9">
        <w:rPr>
          <w:lang w:val="pt-PT"/>
        </w:rPr>
        <w:t>Pode mostrar esta carta ao médico de clínica geral quando se registar, se achar útil.</w:t>
      </w:r>
    </w:p>
    <w:p w14:paraId="6448AE1A" w14:textId="77777777" w:rsidR="00770829" w:rsidRPr="009D76F9" w:rsidRDefault="00770829" w:rsidP="000A28F2">
      <w:pPr>
        <w:spacing w:after="98" w:line="259" w:lineRule="auto"/>
        <w:ind w:left="0" w:right="0" w:firstLine="0"/>
        <w:rPr>
          <w:lang w:val="pt-PT"/>
        </w:rPr>
      </w:pPr>
    </w:p>
    <w:p w14:paraId="02BEA2AD" w14:textId="17EECFBD" w:rsidR="007218CB" w:rsidRPr="009D76F9" w:rsidRDefault="00BB7530" w:rsidP="000A28F2">
      <w:pPr>
        <w:spacing w:after="98" w:line="259" w:lineRule="auto"/>
        <w:ind w:left="0" w:right="0" w:firstLine="0"/>
        <w:rPr>
          <w:lang w:val="pt-PT"/>
        </w:rPr>
      </w:pPr>
      <w:r w:rsidRPr="009D76F9">
        <w:rPr>
          <w:lang w:val="pt-PT"/>
        </w:rPr>
        <w:t xml:space="preserve">Para </w:t>
      </w:r>
      <w:r w:rsidR="00770829" w:rsidRPr="009D76F9">
        <w:rPr>
          <w:lang w:val="pt-PT"/>
        </w:rPr>
        <w:t xml:space="preserve">obter </w:t>
      </w:r>
      <w:r w:rsidRPr="009D76F9">
        <w:rPr>
          <w:lang w:val="pt-PT"/>
        </w:rPr>
        <w:t xml:space="preserve">mais ajuda sobre como encontrar ou </w:t>
      </w:r>
      <w:r w:rsidR="00770829" w:rsidRPr="009D76F9">
        <w:rPr>
          <w:lang w:val="pt-PT"/>
        </w:rPr>
        <w:t xml:space="preserve">se </w:t>
      </w:r>
      <w:r w:rsidRPr="009D76F9">
        <w:rPr>
          <w:lang w:val="pt-PT"/>
        </w:rPr>
        <w:t xml:space="preserve">registar com um Médico de Família, fale com o seu empregado de habitação ou ligue </w:t>
      </w:r>
      <w:r w:rsidR="00770829" w:rsidRPr="009D76F9">
        <w:rPr>
          <w:lang w:val="pt-PT"/>
        </w:rPr>
        <w:t xml:space="preserve">o número </w:t>
      </w:r>
      <w:r w:rsidRPr="009D76F9">
        <w:rPr>
          <w:lang w:val="pt-PT"/>
        </w:rPr>
        <w:t xml:space="preserve">0300 311 2233. Pode obter mais informações no </w:t>
      </w:r>
      <w:r w:rsidRPr="009D76F9">
        <w:rPr>
          <w:color w:val="4472C4" w:themeColor="accent1"/>
          <w:lang w:val="pt-PT"/>
        </w:rPr>
        <w:t xml:space="preserve">site do </w:t>
      </w:r>
      <w:r w:rsidR="00770829" w:rsidRPr="009D76F9">
        <w:rPr>
          <w:color w:val="4472C4" w:themeColor="accent1"/>
          <w:lang w:val="pt-PT"/>
        </w:rPr>
        <w:t>NHS</w:t>
      </w:r>
      <w:r w:rsidRPr="009D76F9">
        <w:rPr>
          <w:lang w:val="pt-PT"/>
        </w:rPr>
        <w:t xml:space="preserve"> e utilizar </w:t>
      </w:r>
      <w:r w:rsidRPr="009D76F9">
        <w:rPr>
          <w:color w:val="4472C4" w:themeColor="accent1"/>
          <w:lang w:val="pt-PT"/>
        </w:rPr>
        <w:t xml:space="preserve">cartões </w:t>
      </w:r>
      <w:r w:rsidR="00770829" w:rsidRPr="009D76F9">
        <w:rPr>
          <w:color w:val="4472C4" w:themeColor="accent1"/>
          <w:lang w:val="pt-PT"/>
        </w:rPr>
        <w:t>De acesso a médico de clínica geral do</w:t>
      </w:r>
      <w:r w:rsidRPr="009D76F9">
        <w:rPr>
          <w:color w:val="4472C4" w:themeColor="accent1"/>
          <w:lang w:val="pt-PT"/>
        </w:rPr>
        <w:t xml:space="preserve"> </w:t>
      </w:r>
      <w:r w:rsidR="008F5021" w:rsidRPr="009D76F9">
        <w:rPr>
          <w:color w:val="4472C4" w:themeColor="accent1"/>
          <w:lang w:val="pt-PT"/>
        </w:rPr>
        <w:t>SNS</w:t>
      </w:r>
      <w:r w:rsidR="008F5021" w:rsidRPr="009D76F9">
        <w:rPr>
          <w:lang w:val="pt-PT"/>
        </w:rPr>
        <w:t>.</w:t>
      </w:r>
    </w:p>
    <w:p w14:paraId="66738842" w14:textId="2930620F" w:rsidR="007218CB" w:rsidRPr="009D76F9" w:rsidRDefault="008F5021">
      <w:pPr>
        <w:spacing w:after="10"/>
        <w:ind w:left="-5" w:right="377"/>
        <w:rPr>
          <w:lang w:val="pt-PT"/>
        </w:rPr>
      </w:pPr>
      <w:r w:rsidRPr="009D76F9">
        <w:rPr>
          <w:lang w:val="pt-PT"/>
        </w:rPr>
        <w:t>Atenciosamente,</w:t>
      </w:r>
      <w:r w:rsidR="001A30B3" w:rsidRPr="009D76F9">
        <w:rPr>
          <w:lang w:val="pt-PT"/>
        </w:rPr>
        <w:t xml:space="preserve"> </w:t>
      </w:r>
    </w:p>
    <w:p w14:paraId="793F3BC5" w14:textId="77777777" w:rsidR="007218CB" w:rsidRPr="009D76F9" w:rsidRDefault="001A30B3">
      <w:pPr>
        <w:spacing w:after="0" w:line="259" w:lineRule="auto"/>
        <w:ind w:left="0" w:right="0" w:firstLine="0"/>
        <w:rPr>
          <w:lang w:val="pt-PT"/>
        </w:rPr>
      </w:pPr>
      <w:r w:rsidRPr="009D76F9">
        <w:rPr>
          <w:sz w:val="22"/>
          <w:lang w:val="pt-PT"/>
        </w:rPr>
        <w:t xml:space="preserve"> </w:t>
      </w:r>
    </w:p>
    <w:p w14:paraId="09E4E5B6" w14:textId="46C2BB87" w:rsidR="007218CB" w:rsidRPr="009D76F9" w:rsidRDefault="000A28F2">
      <w:pPr>
        <w:spacing w:after="13" w:line="259" w:lineRule="auto"/>
        <w:ind w:left="31" w:right="0" w:firstLine="0"/>
        <w:rPr>
          <w:lang w:val="pt-PT"/>
        </w:rPr>
      </w:pPr>
      <w:r w:rsidRPr="009D76F9">
        <w:rPr>
          <w:noProof/>
          <w:lang w:val="pt-PT"/>
        </w:rPr>
        <w:t>(Assinatura)</w:t>
      </w:r>
    </w:p>
    <w:p w14:paraId="2D4D3562" w14:textId="77777777" w:rsidR="007218CB" w:rsidRPr="009D76F9" w:rsidRDefault="001A30B3">
      <w:pPr>
        <w:spacing w:after="0" w:line="259" w:lineRule="auto"/>
        <w:ind w:left="0" w:right="0" w:firstLine="0"/>
        <w:rPr>
          <w:lang w:val="pt-PT"/>
        </w:rPr>
      </w:pPr>
      <w:r w:rsidRPr="009D76F9">
        <w:rPr>
          <w:sz w:val="29"/>
          <w:lang w:val="pt-PT"/>
        </w:rPr>
        <w:t xml:space="preserve"> </w:t>
      </w:r>
    </w:p>
    <w:p w14:paraId="0605C846" w14:textId="4E31D427" w:rsidR="007218CB" w:rsidRPr="009D76F9" w:rsidRDefault="001A30B3">
      <w:pPr>
        <w:spacing w:after="19" w:line="259" w:lineRule="auto"/>
        <w:ind w:left="-5" w:right="0"/>
        <w:rPr>
          <w:lang w:val="pt-PT"/>
        </w:rPr>
      </w:pPr>
      <w:r w:rsidRPr="009D76F9">
        <w:rPr>
          <w:b/>
          <w:lang w:val="pt-PT"/>
        </w:rPr>
        <w:t>Dr</w:t>
      </w:r>
      <w:r w:rsidR="000A28F2" w:rsidRPr="009D76F9">
        <w:rPr>
          <w:b/>
          <w:lang w:val="pt-PT"/>
        </w:rPr>
        <w:t>a.</w:t>
      </w:r>
      <w:r w:rsidRPr="009D76F9">
        <w:rPr>
          <w:b/>
          <w:lang w:val="pt-PT"/>
        </w:rPr>
        <w:t xml:space="preserve"> Nikki Kanani </w:t>
      </w:r>
    </w:p>
    <w:p w14:paraId="35081684" w14:textId="1A3C4DE3" w:rsidR="000A28F2" w:rsidRPr="009D76F9" w:rsidRDefault="000A28F2" w:rsidP="000A28F2">
      <w:pPr>
        <w:spacing w:after="21" w:line="259" w:lineRule="auto"/>
        <w:ind w:left="-5" w:right="0"/>
        <w:rPr>
          <w:lang w:val="pt-PT"/>
        </w:rPr>
      </w:pPr>
      <w:r w:rsidRPr="009D76F9">
        <w:rPr>
          <w:lang w:val="pt-PT"/>
        </w:rPr>
        <w:t>Delegad</w:t>
      </w:r>
      <w:r w:rsidR="008629E4" w:rsidRPr="009D76F9">
        <w:rPr>
          <w:lang w:val="pt-PT"/>
        </w:rPr>
        <w:t>a</w:t>
      </w:r>
      <w:r w:rsidRPr="009D76F9">
        <w:rPr>
          <w:lang w:val="pt-PT"/>
        </w:rPr>
        <w:t xml:space="preserve"> SRO, Programa de Implementação de Vacinação da COVID-19  </w:t>
      </w:r>
    </w:p>
    <w:p w14:paraId="28D273BE" w14:textId="768CF767" w:rsidR="000A28F2" w:rsidRPr="009D76F9" w:rsidRDefault="000A28F2" w:rsidP="000A28F2">
      <w:pPr>
        <w:spacing w:after="21" w:line="259" w:lineRule="auto"/>
        <w:ind w:left="-5" w:right="0"/>
        <w:rPr>
          <w:lang w:val="pt-PT"/>
        </w:rPr>
      </w:pPr>
      <w:r w:rsidRPr="009D76F9">
        <w:rPr>
          <w:lang w:val="pt-PT"/>
        </w:rPr>
        <w:t>Diretor</w:t>
      </w:r>
      <w:r w:rsidR="008629E4" w:rsidRPr="009D76F9">
        <w:rPr>
          <w:lang w:val="pt-PT"/>
        </w:rPr>
        <w:t>a</w:t>
      </w:r>
      <w:r w:rsidRPr="009D76F9">
        <w:rPr>
          <w:lang w:val="pt-PT"/>
        </w:rPr>
        <w:t xml:space="preserve"> Médic</w:t>
      </w:r>
      <w:r w:rsidR="008629E4" w:rsidRPr="009D76F9">
        <w:rPr>
          <w:lang w:val="pt-PT"/>
        </w:rPr>
        <w:t>a</w:t>
      </w:r>
      <w:r w:rsidRPr="009D76F9">
        <w:rPr>
          <w:lang w:val="pt-PT"/>
        </w:rPr>
        <w:t xml:space="preserve"> de Cuidados Primários</w:t>
      </w:r>
    </w:p>
    <w:p w14:paraId="41F061ED" w14:textId="52552DFF" w:rsidR="007218CB" w:rsidRPr="009D76F9" w:rsidRDefault="001A30B3" w:rsidP="000A28F2">
      <w:pPr>
        <w:spacing w:after="21" w:line="259" w:lineRule="auto"/>
        <w:ind w:left="-5" w:right="0"/>
        <w:rPr>
          <w:lang w:val="pt-PT"/>
        </w:rPr>
      </w:pPr>
      <w:r w:rsidRPr="009D76F9">
        <w:rPr>
          <w:b/>
          <w:lang w:val="pt-PT"/>
        </w:rPr>
        <w:t xml:space="preserve">NHS England and NHS Improvement </w:t>
      </w:r>
    </w:p>
    <w:p w14:paraId="3DE9A640" w14:textId="77777777" w:rsidR="007218CB" w:rsidRPr="009D76F9" w:rsidRDefault="001A30B3">
      <w:pPr>
        <w:spacing w:after="0" w:line="259" w:lineRule="auto"/>
        <w:ind w:left="0" w:right="0" w:firstLine="0"/>
        <w:rPr>
          <w:lang w:val="pt-PT"/>
        </w:rPr>
      </w:pPr>
      <w:r w:rsidRPr="009D76F9">
        <w:rPr>
          <w:b/>
          <w:lang w:val="pt-PT"/>
        </w:rPr>
        <w:t xml:space="preserve"> </w:t>
      </w:r>
    </w:p>
    <w:p w14:paraId="479BC755" w14:textId="77777777" w:rsidR="007218CB" w:rsidRPr="009D76F9" w:rsidRDefault="001A30B3">
      <w:pPr>
        <w:spacing w:after="0" w:line="259" w:lineRule="auto"/>
        <w:ind w:left="0" w:right="0" w:firstLine="0"/>
        <w:rPr>
          <w:lang w:val="pt-PT"/>
        </w:rPr>
      </w:pPr>
      <w:r w:rsidRPr="009D76F9">
        <w:rPr>
          <w:sz w:val="18"/>
          <w:lang w:val="pt-PT"/>
        </w:rPr>
        <w:t xml:space="preserve"> </w:t>
      </w:r>
    </w:p>
    <w:p w14:paraId="3E3AD8CD" w14:textId="77777777" w:rsidR="007218CB" w:rsidRPr="009D76F9" w:rsidRDefault="001A30B3">
      <w:pPr>
        <w:spacing w:after="0" w:line="259" w:lineRule="auto"/>
        <w:ind w:left="0" w:right="0" w:firstLine="0"/>
        <w:rPr>
          <w:lang w:val="pt-PT"/>
        </w:rPr>
      </w:pPr>
      <w:r w:rsidRPr="009D76F9">
        <w:rPr>
          <w:sz w:val="18"/>
          <w:lang w:val="pt-PT"/>
        </w:rPr>
        <w:t xml:space="preserve"> </w:t>
      </w:r>
    </w:p>
    <w:p w14:paraId="729C10E7" w14:textId="0C480BBB" w:rsidR="007218CB" w:rsidRPr="009D76F9" w:rsidRDefault="000A28F2">
      <w:pPr>
        <w:spacing w:after="0" w:line="241" w:lineRule="auto"/>
        <w:ind w:left="0" w:right="472" w:firstLine="0"/>
        <w:rPr>
          <w:lang w:val="pt-PT"/>
        </w:rPr>
      </w:pPr>
      <w:r w:rsidRPr="009D76F9">
        <w:rPr>
          <w:sz w:val="18"/>
          <w:lang w:val="pt-PT"/>
        </w:rPr>
        <w:t xml:space="preserve">Esta carta está disponível em inglês e será traduzida </w:t>
      </w:r>
      <w:r w:rsidR="008629E4" w:rsidRPr="009D76F9">
        <w:rPr>
          <w:sz w:val="18"/>
          <w:lang w:val="pt-PT"/>
        </w:rPr>
        <w:t xml:space="preserve">em breve </w:t>
      </w:r>
      <w:r w:rsidRPr="009D76F9">
        <w:rPr>
          <w:sz w:val="18"/>
          <w:lang w:val="pt-PT"/>
        </w:rPr>
        <w:t>para árabe, bengali, português brasileiro, búlgaro, chinês, checo, estónio, farsi, grego, gujarati, hindi, letão, lituano, punjabi, polaco, romeno, romeno, russo, espanhol, somali, turco, twi, ucraniano e urdu</w:t>
      </w:r>
      <w:r w:rsidR="001A30B3" w:rsidRPr="009D76F9">
        <w:rPr>
          <w:sz w:val="18"/>
          <w:lang w:val="pt-PT"/>
        </w:rPr>
        <w:t xml:space="preserve">. </w:t>
      </w:r>
    </w:p>
    <w:sectPr w:rsidR="007218CB" w:rsidRPr="009D76F9" w:rsidSect="00770829">
      <w:pgSz w:w="11911" w:h="16841"/>
      <w:pgMar w:top="1134" w:right="505" w:bottom="1134" w:left="83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B460D0"/>
    <w:multiLevelType w:val="hybridMultilevel"/>
    <w:tmpl w:val="8EBC48EA"/>
    <w:lvl w:ilvl="0" w:tplc="CB9CC308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60A30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64C0D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0E7FC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08394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1A74C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1A896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22274F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4C972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8CB"/>
    <w:rsid w:val="000A28F2"/>
    <w:rsid w:val="000B536A"/>
    <w:rsid w:val="001A30B3"/>
    <w:rsid w:val="00232497"/>
    <w:rsid w:val="003D50F8"/>
    <w:rsid w:val="007218CB"/>
    <w:rsid w:val="00770829"/>
    <w:rsid w:val="008629E4"/>
    <w:rsid w:val="008F5021"/>
    <w:rsid w:val="009D76F9"/>
    <w:rsid w:val="00BB7530"/>
    <w:rsid w:val="00DB7396"/>
    <w:rsid w:val="00F11B0F"/>
    <w:rsid w:val="00FA6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3CF075"/>
  <w15:docId w15:val="{8A5D2403-7E06-4476-9366-FE51699A1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09" w:line="250" w:lineRule="auto"/>
      <w:ind w:left="10" w:right="307" w:hanging="10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08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Ramos</dc:creator>
  <cp:keywords/>
  <cp:lastModifiedBy>Pearson, Leanne</cp:lastModifiedBy>
  <cp:revision>2</cp:revision>
  <dcterms:created xsi:type="dcterms:W3CDTF">2021-08-12T08:05:00Z</dcterms:created>
  <dcterms:modified xsi:type="dcterms:W3CDTF">2021-08-12T08:05:00Z</dcterms:modified>
</cp:coreProperties>
</file>